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67A" w:rsidRDefault="00031F4D" w:rsidP="00031F4D">
      <w:pPr>
        <w:jc w:val="center"/>
        <w:rPr>
          <w:b/>
          <w:u w:val="single"/>
        </w:rPr>
      </w:pPr>
      <w:r>
        <w:rPr>
          <w:b/>
          <w:u w:val="single"/>
        </w:rPr>
        <w:t xml:space="preserve">VIPs </w:t>
      </w:r>
    </w:p>
    <w:p w:rsidR="00031F4D" w:rsidRDefault="00031F4D">
      <w:pPr>
        <w:rPr>
          <w:b/>
        </w:rPr>
      </w:pPr>
      <w:r>
        <w:rPr>
          <w:b/>
        </w:rPr>
        <w:t>INTERMEDIATE/MIDDLE SCHOOL VIPs</w:t>
      </w:r>
    </w:p>
    <w:p w:rsidR="00031F4D" w:rsidRDefault="00031F4D">
      <w:pPr>
        <w:rPr>
          <w:b/>
        </w:rPr>
      </w:pPr>
      <w:r>
        <w:rPr>
          <w:b/>
        </w:rPr>
        <w:t>Kodaly Hand Signs</w:t>
      </w:r>
    </w:p>
    <w:p w:rsidR="00031F4D" w:rsidRDefault="00031F4D">
      <w:pPr>
        <w:rPr>
          <w:noProof/>
        </w:rPr>
      </w:pPr>
      <w:r>
        <w:rPr>
          <w:noProof/>
        </w:rPr>
        <w:t xml:space="preserve">Used during warm-ups. Students sing and do hand signs simultaneously. </w:t>
      </w:r>
    </w:p>
    <w:p w:rsidR="00031F4D" w:rsidRDefault="00031F4D">
      <w:r>
        <w:rPr>
          <w:noProof/>
        </w:rPr>
        <w:drawing>
          <wp:inline distT="0" distB="0" distL="0" distR="0">
            <wp:extent cx="2190750" cy="4914900"/>
            <wp:effectExtent l="19050" t="0" r="0" b="0"/>
            <wp:docPr id="2" name="Picture 2" descr="C:\Users\Becca\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ca\Downloads\photo.JPG"/>
                    <pic:cNvPicPr>
                      <a:picLocks noChangeAspect="1" noChangeArrowheads="1"/>
                    </pic:cNvPicPr>
                  </pic:nvPicPr>
                  <pic:blipFill>
                    <a:blip r:embed="rId6" cstate="print"/>
                    <a:srcRect l="31731" t="26682" r="31411" b="11298"/>
                    <a:stretch>
                      <a:fillRect/>
                    </a:stretch>
                  </pic:blipFill>
                  <pic:spPr bwMode="auto">
                    <a:xfrm>
                      <a:off x="0" y="0"/>
                      <a:ext cx="2190750" cy="4914900"/>
                    </a:xfrm>
                    <a:prstGeom prst="rect">
                      <a:avLst/>
                    </a:prstGeom>
                    <a:noFill/>
                    <a:ln w="9525">
                      <a:noFill/>
                      <a:miter lim="800000"/>
                      <a:headEnd/>
                      <a:tailEnd/>
                    </a:ln>
                  </pic:spPr>
                </pic:pic>
              </a:graphicData>
            </a:graphic>
          </wp:inline>
        </w:drawing>
      </w:r>
    </w:p>
    <w:p w:rsidR="00031F4D" w:rsidRDefault="00031F4D"/>
    <w:p w:rsidR="00031F4D" w:rsidRDefault="00031F4D"/>
    <w:p w:rsidR="00031F4D" w:rsidRDefault="00031F4D"/>
    <w:p w:rsidR="00031F4D" w:rsidRDefault="00031F4D"/>
    <w:p w:rsidR="00031F4D" w:rsidRDefault="00031F4D"/>
    <w:p w:rsidR="00031F4D" w:rsidRDefault="00031F4D"/>
    <w:p w:rsidR="00031F4D" w:rsidRDefault="00031F4D">
      <w:pPr>
        <w:rPr>
          <w:b/>
        </w:rPr>
      </w:pPr>
      <w:r w:rsidRPr="00031F4D">
        <w:rPr>
          <w:b/>
        </w:rPr>
        <w:lastRenderedPageBreak/>
        <w:t>Reference VIP</w:t>
      </w:r>
    </w:p>
    <w:p w:rsidR="00031F4D" w:rsidRPr="00031F4D" w:rsidRDefault="00031F4D">
      <w:r>
        <w:t xml:space="preserve">These are common symbols that appear in a piece of music at an intermediate school level. This chart helps to remind students what the symbols mean. </w:t>
      </w:r>
    </w:p>
    <w:p w:rsidR="00031F4D" w:rsidRDefault="00031F4D">
      <w:r>
        <w:rPr>
          <w:noProof/>
        </w:rPr>
        <w:drawing>
          <wp:inline distT="0" distB="0" distL="0" distR="0">
            <wp:extent cx="3619500" cy="2238375"/>
            <wp:effectExtent l="19050" t="0" r="0" b="0"/>
            <wp:docPr id="3" name="Picture 3" descr="C:\Users\Becca\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cca\Downloads\photo (1).JPG"/>
                    <pic:cNvPicPr>
                      <a:picLocks noChangeAspect="1" noChangeArrowheads="1"/>
                    </pic:cNvPicPr>
                  </pic:nvPicPr>
                  <pic:blipFill>
                    <a:blip r:embed="rId7" cstate="print"/>
                    <a:srcRect l="10897" t="19230" r="28205" b="30556"/>
                    <a:stretch>
                      <a:fillRect/>
                    </a:stretch>
                  </pic:blipFill>
                  <pic:spPr bwMode="auto">
                    <a:xfrm>
                      <a:off x="0" y="0"/>
                      <a:ext cx="3619500" cy="2238375"/>
                    </a:xfrm>
                    <a:prstGeom prst="rect">
                      <a:avLst/>
                    </a:prstGeom>
                    <a:noFill/>
                    <a:ln w="9525">
                      <a:noFill/>
                      <a:miter lim="800000"/>
                      <a:headEnd/>
                      <a:tailEnd/>
                    </a:ln>
                  </pic:spPr>
                </pic:pic>
              </a:graphicData>
            </a:graphic>
          </wp:inline>
        </w:drawing>
      </w:r>
    </w:p>
    <w:p w:rsidR="00031F4D" w:rsidRDefault="00031F4D"/>
    <w:p w:rsidR="00031F4D" w:rsidRDefault="00031F4D">
      <w:pPr>
        <w:rPr>
          <w:b/>
        </w:rPr>
      </w:pPr>
      <w:r>
        <w:rPr>
          <w:b/>
        </w:rPr>
        <w:t xml:space="preserve">Circle of Fifths </w:t>
      </w:r>
      <w:r w:rsidRPr="00031F4D">
        <w:rPr>
          <w:b/>
        </w:rPr>
        <w:t>VIP</w:t>
      </w:r>
    </w:p>
    <w:p w:rsidR="00031F4D" w:rsidRPr="00031F4D" w:rsidRDefault="00031F4D">
      <w:r>
        <w:t xml:space="preserve">This VIP would be used at a middle school. It is the circle of fifths and is one of the first things students will learn when beginning music theory knowledge. </w:t>
      </w:r>
    </w:p>
    <w:p w:rsidR="00031F4D" w:rsidRDefault="00031F4D"/>
    <w:p w:rsidR="00031F4D" w:rsidRDefault="00031F4D">
      <w:r>
        <w:rPr>
          <w:noProof/>
        </w:rPr>
        <w:drawing>
          <wp:inline distT="0" distB="0" distL="0" distR="0">
            <wp:extent cx="2962275" cy="3020645"/>
            <wp:effectExtent l="19050" t="0" r="9525" b="0"/>
            <wp:docPr id="4" name="Picture 3" descr="CMP Circle of Fifths 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P Circle of Fifths VIP.png"/>
                    <pic:cNvPicPr/>
                  </pic:nvPicPr>
                  <pic:blipFill>
                    <a:blip r:embed="rId8" cstate="print"/>
                    <a:stretch>
                      <a:fillRect/>
                    </a:stretch>
                  </pic:blipFill>
                  <pic:spPr>
                    <a:xfrm>
                      <a:off x="0" y="0"/>
                      <a:ext cx="2962275" cy="3020645"/>
                    </a:xfrm>
                    <a:prstGeom prst="rect">
                      <a:avLst/>
                    </a:prstGeom>
                  </pic:spPr>
                </pic:pic>
              </a:graphicData>
            </a:graphic>
          </wp:inline>
        </w:drawing>
      </w:r>
    </w:p>
    <w:p w:rsidR="00031F4D" w:rsidRDefault="00031F4D"/>
    <w:p w:rsidR="00031F4D" w:rsidRDefault="00031F4D">
      <w:pPr>
        <w:rPr>
          <w:b/>
        </w:rPr>
      </w:pPr>
      <w:r>
        <w:rPr>
          <w:b/>
        </w:rPr>
        <w:lastRenderedPageBreak/>
        <w:t>HIGH SCHOOL VIPs</w:t>
      </w:r>
    </w:p>
    <w:p w:rsidR="00031F4D" w:rsidRDefault="009D6C8D">
      <w:pPr>
        <w:rPr>
          <w:b/>
        </w:rPr>
      </w:pPr>
      <w:r>
        <w:rPr>
          <w:b/>
        </w:rPr>
        <w:t>Hierarchy of Notes and Rests</w:t>
      </w:r>
    </w:p>
    <w:p w:rsidR="009D6C8D" w:rsidRPr="009D6C8D" w:rsidRDefault="009D6C8D">
      <w:r>
        <w:t xml:space="preserve">This VIP would be a good one to place in a High School Classroom. this is because the majority of students already know this information by the time they get to high school. Because of this fact, this type of information will not be covered as in depth. So if a struggling student has a chart to reference, they will not stay far behind, they will have an opportunity to catch up to their classmates. </w:t>
      </w:r>
    </w:p>
    <w:p w:rsidR="00031F4D" w:rsidRDefault="00031F4D">
      <w:pPr>
        <w:rPr>
          <w:b/>
        </w:rPr>
      </w:pPr>
      <w:r>
        <w:rPr>
          <w:b/>
          <w:noProof/>
        </w:rPr>
        <w:drawing>
          <wp:inline distT="0" distB="0" distL="0" distR="0">
            <wp:extent cx="3794486" cy="2933700"/>
            <wp:effectExtent l="19050" t="0" r="0" b="0"/>
            <wp:docPr id="5" name="Picture 4" descr="C:\Users\Becca\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ca\Downloads\photo (2).JPG"/>
                    <pic:cNvPicPr>
                      <a:picLocks noChangeAspect="1" noChangeArrowheads="1"/>
                    </pic:cNvPicPr>
                  </pic:nvPicPr>
                  <pic:blipFill>
                    <a:blip r:embed="rId9" cstate="print"/>
                    <a:srcRect l="9485" t="4121" r="1443" b="4121"/>
                    <a:stretch>
                      <a:fillRect/>
                    </a:stretch>
                  </pic:blipFill>
                  <pic:spPr bwMode="auto">
                    <a:xfrm>
                      <a:off x="0" y="0"/>
                      <a:ext cx="3794486" cy="2933700"/>
                    </a:xfrm>
                    <a:prstGeom prst="rect">
                      <a:avLst/>
                    </a:prstGeom>
                    <a:noFill/>
                    <a:ln w="9525">
                      <a:noFill/>
                      <a:miter lim="800000"/>
                      <a:headEnd/>
                      <a:tailEnd/>
                    </a:ln>
                  </pic:spPr>
                </pic:pic>
              </a:graphicData>
            </a:graphic>
          </wp:inline>
        </w:drawing>
      </w:r>
    </w:p>
    <w:p w:rsidR="009D6C8D" w:rsidRDefault="009D6C8D">
      <w:pPr>
        <w:rPr>
          <w:b/>
        </w:rPr>
      </w:pPr>
      <w:r>
        <w:rPr>
          <w:b/>
        </w:rPr>
        <w:t>Kodaly Hand Sign Ladder VIP</w:t>
      </w:r>
    </w:p>
    <w:p w:rsidR="009D6C8D" w:rsidRPr="009D6C8D" w:rsidRDefault="009D6C8D">
      <w:r>
        <w:t>This VIP for the Kodaly Hand Signs is a little bit more in depth than the one that I would hang in the intermediate/middle school classroom. It adds in the step number and includes when there are half steps. This is information covered in High School.</w:t>
      </w:r>
    </w:p>
    <w:p w:rsidR="009D6C8D" w:rsidRDefault="009D6C8D">
      <w:pPr>
        <w:rPr>
          <w:b/>
        </w:rPr>
      </w:pPr>
      <w:r>
        <w:rPr>
          <w:b/>
          <w:noProof/>
        </w:rPr>
        <w:drawing>
          <wp:inline distT="0" distB="0" distL="0" distR="0">
            <wp:extent cx="2836101" cy="1990725"/>
            <wp:effectExtent l="19050" t="0" r="2349" b="0"/>
            <wp:docPr id="6" name="Picture 5" descr="C:\Users\Becca\Download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cca\Downloads\photo (3).JPG"/>
                    <pic:cNvPicPr>
                      <a:picLocks noChangeAspect="1" noChangeArrowheads="1"/>
                    </pic:cNvPicPr>
                  </pic:nvPicPr>
                  <pic:blipFill>
                    <a:blip r:embed="rId10" cstate="print"/>
                    <a:srcRect l="2069" t="2454" r="2299" b="7975"/>
                    <a:stretch>
                      <a:fillRect/>
                    </a:stretch>
                  </pic:blipFill>
                  <pic:spPr bwMode="auto">
                    <a:xfrm>
                      <a:off x="0" y="0"/>
                      <a:ext cx="2836101" cy="1990725"/>
                    </a:xfrm>
                    <a:prstGeom prst="rect">
                      <a:avLst/>
                    </a:prstGeom>
                    <a:noFill/>
                    <a:ln w="9525">
                      <a:noFill/>
                      <a:miter lim="800000"/>
                      <a:headEnd/>
                      <a:tailEnd/>
                    </a:ln>
                  </pic:spPr>
                </pic:pic>
              </a:graphicData>
            </a:graphic>
          </wp:inline>
        </w:drawing>
      </w:r>
    </w:p>
    <w:p w:rsidR="009D6C8D" w:rsidRDefault="009D6C8D">
      <w:pPr>
        <w:rPr>
          <w:b/>
        </w:rPr>
      </w:pPr>
    </w:p>
    <w:p w:rsidR="009D6C8D" w:rsidRDefault="009D6C8D">
      <w:pPr>
        <w:rPr>
          <w:b/>
        </w:rPr>
      </w:pPr>
      <w:r>
        <w:rPr>
          <w:b/>
        </w:rPr>
        <w:lastRenderedPageBreak/>
        <w:t>Circle of Fifths VIP</w:t>
      </w:r>
    </w:p>
    <w:p w:rsidR="009D6C8D" w:rsidRDefault="009D6C8D">
      <w:r>
        <w:t xml:space="preserve">This is a high school appropriate version of the circle of fifths. It goes more into depth and is a good VIP for students to look at when determining keys and many other factors of musical selections. </w:t>
      </w:r>
    </w:p>
    <w:p w:rsidR="009D6C8D" w:rsidRPr="009D6C8D" w:rsidRDefault="009D6C8D">
      <w:r>
        <w:rPr>
          <w:noProof/>
        </w:rPr>
        <w:drawing>
          <wp:inline distT="0" distB="0" distL="0" distR="0">
            <wp:extent cx="3324225" cy="3324225"/>
            <wp:effectExtent l="19050" t="0" r="9525" b="0"/>
            <wp:docPr id="7" name="Picture 6" descr="CMP Circle of Fifths HS 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P Circle of Fifths HS VIP.png"/>
                    <pic:cNvPicPr/>
                  </pic:nvPicPr>
                  <pic:blipFill>
                    <a:blip r:embed="rId11" cstate="print"/>
                    <a:stretch>
                      <a:fillRect/>
                    </a:stretch>
                  </pic:blipFill>
                  <pic:spPr>
                    <a:xfrm>
                      <a:off x="0" y="0"/>
                      <a:ext cx="3324225" cy="3324225"/>
                    </a:xfrm>
                    <a:prstGeom prst="rect">
                      <a:avLst/>
                    </a:prstGeom>
                  </pic:spPr>
                </pic:pic>
              </a:graphicData>
            </a:graphic>
          </wp:inline>
        </w:drawing>
      </w:r>
    </w:p>
    <w:sectPr w:rsidR="009D6C8D" w:rsidRPr="009D6C8D" w:rsidSect="0011167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53B" w:rsidRDefault="006C253B" w:rsidP="00031F4D">
      <w:pPr>
        <w:spacing w:after="0" w:line="240" w:lineRule="auto"/>
      </w:pPr>
      <w:r>
        <w:separator/>
      </w:r>
    </w:p>
  </w:endnote>
  <w:endnote w:type="continuationSeparator" w:id="0">
    <w:p w:rsidR="006C253B" w:rsidRDefault="006C253B" w:rsidP="00031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53B" w:rsidRDefault="006C253B" w:rsidP="00031F4D">
      <w:pPr>
        <w:spacing w:after="0" w:line="240" w:lineRule="auto"/>
      </w:pPr>
      <w:r>
        <w:separator/>
      </w:r>
    </w:p>
  </w:footnote>
  <w:footnote w:type="continuationSeparator" w:id="0">
    <w:p w:rsidR="006C253B" w:rsidRDefault="006C253B" w:rsidP="00031F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031F4D"/>
    <w:rsid w:val="00031F4D"/>
    <w:rsid w:val="0011167A"/>
    <w:rsid w:val="001A3548"/>
    <w:rsid w:val="0048070E"/>
    <w:rsid w:val="006C253B"/>
    <w:rsid w:val="007D6928"/>
    <w:rsid w:val="009D6C8D"/>
    <w:rsid w:val="00CC14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6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4D"/>
    <w:rPr>
      <w:rFonts w:ascii="Tahoma" w:hAnsi="Tahoma" w:cs="Tahoma"/>
      <w:sz w:val="16"/>
      <w:szCs w:val="16"/>
    </w:rPr>
  </w:style>
  <w:style w:type="paragraph" w:styleId="Header">
    <w:name w:val="header"/>
    <w:basedOn w:val="Normal"/>
    <w:link w:val="HeaderChar"/>
    <w:uiPriority w:val="99"/>
    <w:semiHidden/>
    <w:unhideWhenUsed/>
    <w:rsid w:val="00031F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1F4D"/>
  </w:style>
  <w:style w:type="paragraph" w:styleId="Footer">
    <w:name w:val="footer"/>
    <w:basedOn w:val="Normal"/>
    <w:link w:val="FooterChar"/>
    <w:uiPriority w:val="99"/>
    <w:semiHidden/>
    <w:unhideWhenUsed/>
    <w:rsid w:val="00031F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1F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dc:creator>
  <cp:lastModifiedBy>Becca</cp:lastModifiedBy>
  <cp:revision>1</cp:revision>
  <dcterms:created xsi:type="dcterms:W3CDTF">2012-11-26T03:34:00Z</dcterms:created>
  <dcterms:modified xsi:type="dcterms:W3CDTF">2012-11-26T03:50:00Z</dcterms:modified>
</cp:coreProperties>
</file>